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28DCB" w14:textId="4D7A5D2B" w:rsidR="00862896" w:rsidRDefault="00862896" w:rsidP="00274871">
      <w:pPr>
        <w:tabs>
          <w:tab w:val="left" w:pos="10065"/>
        </w:tabs>
        <w:ind w:left="3261" w:hanging="4253"/>
        <w:rPr>
          <w:rFonts w:ascii="Times New Roman" w:eastAsia="Times New Roman" w:hAnsi="Times New Roman" w:cs="Times New Roman"/>
          <w:b/>
          <w:bCs/>
          <w:color w:val="FECC66"/>
          <w:sz w:val="44"/>
          <w:szCs w:val="44"/>
          <w:lang w:val="en-GB"/>
        </w:rPr>
      </w:pPr>
      <w:r>
        <w:rPr>
          <w:rFonts w:ascii="Avenir Next Condensed Demi Bold" w:hAnsi="Avenir Next Condensed Demi Bold"/>
          <w:color w:val="FECC66"/>
          <w:sz w:val="44"/>
          <w:szCs w:val="4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noProof/>
          <w:color w:val="FECC66"/>
          <w:sz w:val="44"/>
          <w:szCs w:val="44"/>
        </w:rPr>
        <w:drawing>
          <wp:inline distT="0" distB="0" distL="0" distR="0" wp14:anchorId="2B78ED6E" wp14:editId="6C818C26">
            <wp:extent cx="1485460" cy="1713887"/>
            <wp:effectExtent l="0" t="0" r="0" b="0"/>
            <wp:docPr id="8" name="Picture 8" descr="Macintosh HD:Users:Fabrizio:Desktop:IMG_9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Fabrizio:Desktop:IMG_98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11" cy="17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Next Condensed Demi Bold" w:hAnsi="Avenir Next Condensed Demi Bold"/>
          <w:color w:val="FECC66"/>
          <w:sz w:val="44"/>
          <w:szCs w:val="4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FECC66"/>
          <w:sz w:val="44"/>
          <w:szCs w:val="44"/>
          <w:lang w:val="en-GB"/>
        </w:rPr>
        <w:t>Creamy Cherry Tomato &amp; Vodka Sauce</w:t>
      </w:r>
    </w:p>
    <w:p w14:paraId="2FD9CB53" w14:textId="60741CB4" w:rsidR="00C707DE" w:rsidRPr="00862896" w:rsidRDefault="00C707DE" w:rsidP="00862896">
      <w:pPr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horzAnchor="page" w:tblpX="1909" w:tblpY="-4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29"/>
      </w:tblGrid>
      <w:tr w:rsidR="002354B4" w:rsidRPr="00862896" w14:paraId="010C46C2" w14:textId="77777777" w:rsidTr="00862896">
        <w:trPr>
          <w:trHeight w:val="8367"/>
        </w:trPr>
        <w:tc>
          <w:tcPr>
            <w:tcW w:w="3227" w:type="dxa"/>
          </w:tcPr>
          <w:p w14:paraId="5F925104" w14:textId="3BD624FA" w:rsidR="00C707DE" w:rsidRPr="00274871" w:rsidRDefault="00274871" w:rsidP="00C707DE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b/>
                <w:bCs/>
                <w:color w:val="FECC66"/>
                <w:sz w:val="44"/>
                <w:szCs w:val="44"/>
                <w:lang w:val="en-GB"/>
              </w:rPr>
            </w:pPr>
            <w:r>
              <w:rPr>
                <w:rFonts w:ascii="Avenir Next Condensed Demi Bold" w:hAnsi="Avenir Next Condensed Demi Bold" w:cs="Times New Roman"/>
                <w:b/>
                <w:bCs/>
                <w:sz w:val="28"/>
                <w:szCs w:val="28"/>
                <w:lang w:val="en-GB"/>
              </w:rPr>
              <w:t xml:space="preserve">                    </w:t>
            </w:r>
            <w:r w:rsidRPr="00274871">
              <w:rPr>
                <w:rFonts w:ascii="Avenir Next Condensed Demi Bold" w:hAnsi="Avenir Next Condensed Demi Bold" w:cs="Times New Roman"/>
                <w:b/>
                <w:bCs/>
                <w:sz w:val="44"/>
                <w:szCs w:val="44"/>
                <w:lang w:val="en-GB"/>
              </w:rPr>
              <w:t xml:space="preserve"> </w:t>
            </w:r>
            <w:r w:rsidRPr="00274871">
              <w:rPr>
                <w:rFonts w:ascii="Avenir Next Condensed Demi Bold" w:hAnsi="Avenir Next Condensed Demi Bold" w:cs="Times New Roman"/>
                <w:b/>
                <w:bCs/>
                <w:color w:val="FECC66"/>
                <w:sz w:val="44"/>
                <w:szCs w:val="44"/>
                <w:lang w:val="en-GB"/>
              </w:rPr>
              <w:t>Sauce</w:t>
            </w:r>
          </w:p>
          <w:p w14:paraId="7872D096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1 Package of short pasta</w:t>
            </w:r>
          </w:p>
          <w:p w14:paraId="67B906B9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 xml:space="preserve">3 </w:t>
            </w:r>
            <w:proofErr w:type="spellStart"/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Tbsp</w:t>
            </w:r>
            <w:proofErr w:type="spellEnd"/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 xml:space="preserve"> olive oil</w:t>
            </w:r>
          </w:p>
          <w:p w14:paraId="4043C757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 xml:space="preserve">2 </w:t>
            </w:r>
            <w:proofErr w:type="spellStart"/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tsp</w:t>
            </w:r>
            <w:proofErr w:type="spellEnd"/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 xml:space="preserve"> anchovy paste</w:t>
            </w:r>
          </w:p>
          <w:p w14:paraId="0343302C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1 garlic clove, crushes</w:t>
            </w:r>
          </w:p>
          <w:p w14:paraId="439BBA1D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20 cherry tomatoes</w:t>
            </w:r>
          </w:p>
          <w:p w14:paraId="483FB1DE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1/4 cup vodka</w:t>
            </w:r>
          </w:p>
          <w:p w14:paraId="4E977F7E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1/2 cup mascarpone cheese</w:t>
            </w:r>
          </w:p>
          <w:p w14:paraId="2502E98E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</w:pPr>
            <w:proofErr w:type="spellStart"/>
            <w:proofErr w:type="gramStart"/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parmigiano</w:t>
            </w:r>
            <w:proofErr w:type="spellEnd"/>
            <w:proofErr w:type="gramEnd"/>
            <w:r w:rsidRPr="00862896">
              <w:rPr>
                <w:rFonts w:ascii="Avenir Next Condensed Demi Bold" w:hAnsi="Avenir Next Condensed Demi Bold" w:cs="Times New Roman"/>
                <w:sz w:val="28"/>
                <w:szCs w:val="28"/>
                <w:lang w:val="en-GB"/>
              </w:rPr>
              <w:t> to finish </w:t>
            </w:r>
          </w:p>
          <w:p w14:paraId="7BC6ABD2" w14:textId="77777777" w:rsidR="00862896" w:rsidRPr="00862896" w:rsidRDefault="00862896" w:rsidP="00862896">
            <w:pPr>
              <w:rPr>
                <w:rFonts w:ascii="Avenir Next Condensed Regular" w:eastAsia="Times New Roman" w:hAnsi="Avenir Next Condensed Regular" w:cs="Times New Roman"/>
                <w:sz w:val="28"/>
                <w:szCs w:val="28"/>
                <w:lang w:val="en-GB"/>
              </w:rPr>
            </w:pPr>
          </w:p>
          <w:p w14:paraId="5E9CE24C" w14:textId="3A026FB0" w:rsidR="00C707DE" w:rsidRPr="00C707DE" w:rsidRDefault="00C707DE" w:rsidP="00C707DE">
            <w:p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</w:p>
          <w:p w14:paraId="485352C0" w14:textId="77777777" w:rsidR="002354B4" w:rsidRPr="00862896" w:rsidRDefault="002354B4" w:rsidP="00C707DE">
            <w:pPr>
              <w:pStyle w:val="font7"/>
              <w:rPr>
                <w:rFonts w:ascii="Avenir Next Condensed Regular" w:hAnsi="Avenir Next Condensed Regular"/>
                <w:sz w:val="28"/>
                <w:szCs w:val="28"/>
              </w:rPr>
            </w:pPr>
          </w:p>
        </w:tc>
        <w:tc>
          <w:tcPr>
            <w:tcW w:w="5629" w:type="dxa"/>
          </w:tcPr>
          <w:p w14:paraId="3CE2655D" w14:textId="77777777" w:rsidR="00C707DE" w:rsidRPr="00C707DE" w:rsidRDefault="00C707DE" w:rsidP="00C707DE">
            <w:p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C707DE">
              <w:rPr>
                <w:rFonts w:ascii="Avenir Next Condensed Regular" w:hAnsi="Avenir Next Condensed Regular" w:cs="Times New Roman"/>
                <w:b/>
                <w:bCs/>
                <w:sz w:val="28"/>
                <w:szCs w:val="28"/>
                <w:lang w:val="en-GB"/>
              </w:rPr>
              <w:t>​</w:t>
            </w:r>
          </w:p>
          <w:p w14:paraId="47649D29" w14:textId="77777777" w:rsidR="00862896" w:rsidRPr="00862896" w:rsidRDefault="00C707DE" w:rsidP="00862896">
            <w:pPr>
              <w:pStyle w:val="font7"/>
              <w:rPr>
                <w:rFonts w:ascii="Avenir Next Condensed Regular" w:hAnsi="Avenir Next Condensed Regular"/>
                <w:sz w:val="28"/>
                <w:szCs w:val="28"/>
              </w:rPr>
            </w:pPr>
            <w:r w:rsidRPr="00C707DE">
              <w:rPr>
                <w:rFonts w:ascii="Avenir Next Condensed Regular" w:hAnsi="Avenir Next Condensed Regular"/>
                <w:sz w:val="28"/>
                <w:szCs w:val="28"/>
              </w:rPr>
              <w:t>​</w:t>
            </w:r>
            <w:r w:rsidR="00862896" w:rsidRPr="00862896">
              <w:rPr>
                <w:rFonts w:ascii="Avenir Next Condensed Regular" w:hAnsi="Avenir Next Condensed Regular"/>
                <w:sz w:val="28"/>
                <w:szCs w:val="28"/>
              </w:rPr>
              <w:t xml:space="preserve">Bring a pot of water to boil, generously salt it. Toss in a package of pasta, stir and return the lid to bring it back to a boil. </w:t>
            </w:r>
            <w:proofErr w:type="gramStart"/>
            <w:r w:rsidR="00862896" w:rsidRPr="00862896">
              <w:rPr>
                <w:rFonts w:ascii="Avenir Next Condensed Regular" w:hAnsi="Avenir Next Condensed Regular"/>
                <w:sz w:val="28"/>
                <w:szCs w:val="28"/>
              </w:rPr>
              <w:t>once</w:t>
            </w:r>
            <w:proofErr w:type="gramEnd"/>
            <w:r w:rsidR="00862896" w:rsidRPr="00862896">
              <w:rPr>
                <w:rFonts w:ascii="Avenir Next Condensed Regular" w:hAnsi="Avenir Next Condensed Regular"/>
                <w:sz w:val="28"/>
                <w:szCs w:val="28"/>
              </w:rPr>
              <w:t xml:space="preserve"> it is boiling again, stir occasionally leaving the lid off. </w:t>
            </w:r>
          </w:p>
          <w:p w14:paraId="79EE10F2" w14:textId="6C19BC1D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In the mean time heat oil in a heavy bottom frying pan, dissolve the anchovy paste and stir in the garlic clove, cook for 30 seconds. </w:t>
            </w:r>
            <w:proofErr w:type="gramStart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add</w:t>
            </w:r>
            <w:proofErr w:type="gramEnd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 in the tomatoes so they cook down and some begin to burst open. </w:t>
            </w:r>
            <w:proofErr w:type="gramStart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add</w:t>
            </w:r>
            <w:proofErr w:type="gramEnd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 the vodka allowing it to cook for about 3 minutes. </w:t>
            </w:r>
            <w:proofErr w:type="gramStart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stir</w:t>
            </w:r>
            <w:proofErr w:type="gramEnd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 in the mascarpone. Once the pasta is al dente, reserve 1 cup of the pasta water before draining the pasta. Add the drained pasta to the sauce and toss. If it seems to thick, use a small amount of the reserved pasta water to thin it out. Top with </w:t>
            </w:r>
            <w:proofErr w:type="spellStart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parmigian</w:t>
            </w:r>
            <w:r w:rsidR="00274871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o</w:t>
            </w:r>
            <w:proofErr w:type="spellEnd"/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 xml:space="preserve"> and enjoy. </w:t>
            </w:r>
          </w:p>
          <w:p w14:paraId="3D0D1910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​</w:t>
            </w:r>
          </w:p>
          <w:p w14:paraId="3A874C1C" w14:textId="77777777" w:rsidR="00862896" w:rsidRPr="00862896" w:rsidRDefault="00862896" w:rsidP="00862896">
            <w:pPr>
              <w:spacing w:before="100" w:beforeAutospacing="1" w:after="100" w:afterAutospacing="1"/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</w:pPr>
            <w:r w:rsidRPr="00862896">
              <w:rPr>
                <w:rFonts w:ascii="Avenir Next Condensed Regular" w:hAnsi="Avenir Next Condensed Regular" w:cs="Times New Roman"/>
                <w:sz w:val="28"/>
                <w:szCs w:val="28"/>
                <w:lang w:val="en-GB"/>
              </w:rPr>
              <w:t>​</w:t>
            </w:r>
            <w:bookmarkStart w:id="0" w:name="_GoBack"/>
            <w:bookmarkEnd w:id="0"/>
          </w:p>
          <w:p w14:paraId="737FAB15" w14:textId="77777777" w:rsidR="00862896" w:rsidRPr="00862896" w:rsidRDefault="00862896" w:rsidP="00862896">
            <w:pPr>
              <w:rPr>
                <w:rFonts w:ascii="Avenir Next Condensed Regular" w:eastAsia="Times New Roman" w:hAnsi="Avenir Next Condensed Regular" w:cs="Times New Roman"/>
                <w:sz w:val="28"/>
                <w:szCs w:val="28"/>
                <w:lang w:val="en-GB"/>
              </w:rPr>
            </w:pPr>
          </w:p>
          <w:p w14:paraId="0E653E46" w14:textId="77777777" w:rsidR="00C707DE" w:rsidRPr="00C707DE" w:rsidRDefault="00C707DE" w:rsidP="00C707DE">
            <w:pPr>
              <w:rPr>
                <w:rFonts w:ascii="Avenir Next Condensed Regular" w:eastAsia="Times New Roman" w:hAnsi="Avenir Next Condensed Regular" w:cs="Times New Roman"/>
                <w:sz w:val="28"/>
                <w:szCs w:val="28"/>
                <w:lang w:val="en-GB"/>
              </w:rPr>
            </w:pPr>
          </w:p>
          <w:p w14:paraId="63942FE0" w14:textId="77777777" w:rsidR="00862896" w:rsidRPr="00E62CEF" w:rsidRDefault="00862896" w:rsidP="008628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2354B4">
              <w:rPr>
                <w:noProof/>
              </w:rPr>
              <w:drawing>
                <wp:inline distT="0" distB="0" distL="0" distR="0" wp14:anchorId="46FD9511" wp14:editId="094C8E36">
                  <wp:extent cx="232117" cy="23211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2117" cy="232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@</w:t>
            </w:r>
            <w:proofErr w:type="spellStart"/>
            <w:proofErr w:type="gramStart"/>
            <w:r w:rsidRPr="002354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atavolayyc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 </w:t>
            </w:r>
            <w:r w:rsidRPr="002354B4">
              <w:rPr>
                <w:noProof/>
              </w:rPr>
              <w:drawing>
                <wp:inline distT="0" distB="0" distL="0" distR="0" wp14:anchorId="58F869B5" wp14:editId="4CFC3885">
                  <wp:extent cx="212285" cy="21252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58" cy="21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54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@</w:t>
            </w:r>
            <w:proofErr w:type="spellStart"/>
            <w:r w:rsidRPr="002354B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a_tavolayyc</w:t>
            </w:r>
            <w:proofErr w:type="spellEnd"/>
            <w:r w:rsidRPr="00C707D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drawing>
                <wp:inline distT="0" distB="0" distL="0" distR="0" wp14:anchorId="03111226" wp14:editId="40F1E863">
                  <wp:extent cx="524022" cy="524022"/>
                  <wp:effectExtent l="0" t="0" r="9525" b="9525"/>
                  <wp:docPr id="2" name="Picture 2" descr="Macintosh HD:Users:Fabrizio:Desktop:IMG_0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abrizio:Desktop:IMG_0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95" cy="52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110C0" w14:textId="77777777" w:rsidR="002354B4" w:rsidRPr="00862896" w:rsidRDefault="002354B4" w:rsidP="00C707DE">
            <w:pPr>
              <w:pStyle w:val="font7"/>
              <w:rPr>
                <w:rFonts w:ascii="Avenir Next Condensed Regular" w:hAnsi="Avenir Next Condensed Regular"/>
                <w:sz w:val="28"/>
                <w:szCs w:val="28"/>
              </w:rPr>
            </w:pPr>
          </w:p>
        </w:tc>
      </w:tr>
      <w:tr w:rsidR="002354B4" w14:paraId="1A97AE82" w14:textId="77777777" w:rsidTr="00862896">
        <w:trPr>
          <w:trHeight w:val="2878"/>
        </w:trPr>
        <w:tc>
          <w:tcPr>
            <w:tcW w:w="3227" w:type="dxa"/>
          </w:tcPr>
          <w:p w14:paraId="4F032C02" w14:textId="77777777" w:rsidR="002354B4" w:rsidRDefault="002354B4" w:rsidP="00E62CEF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629" w:type="dxa"/>
          </w:tcPr>
          <w:p w14:paraId="47BC3706" w14:textId="77777777" w:rsidR="002354B4" w:rsidRDefault="002354B4" w:rsidP="002354B4">
            <w:pPr>
              <w:pStyle w:val="font7"/>
              <w:rPr>
                <w:rFonts w:ascii="Avenir Next Condensed Regular" w:hAnsi="Avenir Next Condensed Regular"/>
                <w:sz w:val="24"/>
                <w:szCs w:val="24"/>
              </w:rPr>
            </w:pPr>
          </w:p>
        </w:tc>
      </w:tr>
    </w:tbl>
    <w:p w14:paraId="0BB16FD8" w14:textId="3EDB9D78" w:rsidR="002354B4" w:rsidRPr="002354B4" w:rsidRDefault="002354B4" w:rsidP="00862896">
      <w:pPr>
        <w:pStyle w:val="font7"/>
        <w:tabs>
          <w:tab w:val="left" w:pos="2149"/>
        </w:tabs>
        <w:rPr>
          <w:rFonts w:ascii="Avenir Next Condensed Regular" w:hAnsi="Avenir Next Condensed Regular"/>
          <w:sz w:val="28"/>
          <w:szCs w:val="28"/>
        </w:rPr>
      </w:pPr>
    </w:p>
    <w:sectPr w:rsidR="002354B4" w:rsidRPr="002354B4" w:rsidSect="00274871">
      <w:pgSz w:w="12240" w:h="15840"/>
      <w:pgMar w:top="709" w:right="13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45AF"/>
    <w:multiLevelType w:val="multilevel"/>
    <w:tmpl w:val="04A2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B4"/>
    <w:rsid w:val="001A6002"/>
    <w:rsid w:val="002354B4"/>
    <w:rsid w:val="00274871"/>
    <w:rsid w:val="00862896"/>
    <w:rsid w:val="008A385E"/>
    <w:rsid w:val="00C707DE"/>
    <w:rsid w:val="00E6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45C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354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2354B4"/>
  </w:style>
  <w:style w:type="paragraph" w:styleId="BalloonText">
    <w:name w:val="Balloon Text"/>
    <w:basedOn w:val="Normal"/>
    <w:link w:val="BalloonTextChar"/>
    <w:uiPriority w:val="99"/>
    <w:semiHidden/>
    <w:unhideWhenUsed/>
    <w:rsid w:val="002354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2354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wixguard">
    <w:name w:val="wixguard"/>
    <w:basedOn w:val="DefaultParagraphFont"/>
    <w:rsid w:val="002354B4"/>
  </w:style>
  <w:style w:type="paragraph" w:styleId="BalloonText">
    <w:name w:val="Balloon Text"/>
    <w:basedOn w:val="Normal"/>
    <w:link w:val="BalloonTextChar"/>
    <w:uiPriority w:val="99"/>
    <w:semiHidden/>
    <w:unhideWhenUsed/>
    <w:rsid w:val="002354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B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3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B3CD8-02AA-2042-91A6-EA58FE2D2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Carinelli</dc:creator>
  <cp:keywords/>
  <dc:description/>
  <cp:lastModifiedBy>Nadia Carinelli</cp:lastModifiedBy>
  <cp:revision>2</cp:revision>
  <dcterms:created xsi:type="dcterms:W3CDTF">2020-07-25T20:24:00Z</dcterms:created>
  <dcterms:modified xsi:type="dcterms:W3CDTF">2020-07-25T20:24:00Z</dcterms:modified>
</cp:coreProperties>
</file>